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015" w:rsidRPr="003D0626" w:rsidP="003D0626">
      <w:pPr>
        <w:jc w:val="right"/>
        <w:rPr>
          <w:iCs/>
          <w:sz w:val="28"/>
          <w:szCs w:val="28"/>
        </w:rPr>
      </w:pPr>
      <w:r w:rsidRPr="003D0626">
        <w:rPr>
          <w:iCs/>
          <w:color w:val="000000"/>
          <w:sz w:val="28"/>
          <w:szCs w:val="28"/>
        </w:rPr>
        <w:t xml:space="preserve">дело № </w:t>
      </w:r>
      <w:r w:rsidRPr="003D0626" w:rsidR="00897ADA">
        <w:rPr>
          <w:sz w:val="28"/>
          <w:szCs w:val="28"/>
        </w:rPr>
        <w:t>5-</w:t>
      </w:r>
      <w:r w:rsidR="00F9352A">
        <w:rPr>
          <w:sz w:val="28"/>
          <w:szCs w:val="28"/>
        </w:rPr>
        <w:t>6</w:t>
      </w:r>
      <w:r w:rsidR="00112E43">
        <w:rPr>
          <w:sz w:val="28"/>
          <w:szCs w:val="28"/>
        </w:rPr>
        <w:t>1</w:t>
      </w:r>
      <w:r w:rsidRPr="003D0626" w:rsidR="00897ADA">
        <w:rPr>
          <w:sz w:val="28"/>
          <w:szCs w:val="28"/>
        </w:rPr>
        <w:t>/180</w:t>
      </w:r>
      <w:r w:rsidR="005026F6">
        <w:rPr>
          <w:sz w:val="28"/>
          <w:szCs w:val="28"/>
        </w:rPr>
        <w:t>1</w:t>
      </w:r>
      <w:r w:rsidRPr="003D0626" w:rsidR="00897ADA">
        <w:rPr>
          <w:sz w:val="28"/>
          <w:szCs w:val="28"/>
        </w:rPr>
        <w:t>/202</w:t>
      </w:r>
      <w:r w:rsidR="005026F6">
        <w:rPr>
          <w:sz w:val="28"/>
          <w:szCs w:val="28"/>
        </w:rPr>
        <w:t>5</w:t>
      </w:r>
    </w:p>
    <w:p w:rsidR="003D0626" w:rsidRPr="003D0626" w:rsidP="003D0626">
      <w:pPr>
        <w:rPr>
          <w:iCs/>
          <w:sz w:val="28"/>
          <w:szCs w:val="28"/>
        </w:rPr>
      </w:pPr>
    </w:p>
    <w:p w:rsidR="001A5015" w:rsidRPr="003D0626" w:rsidP="003D0626">
      <w:pPr>
        <w:jc w:val="center"/>
        <w:rPr>
          <w:iCs/>
          <w:sz w:val="28"/>
          <w:szCs w:val="28"/>
        </w:rPr>
      </w:pPr>
      <w:r w:rsidRPr="003D0626">
        <w:rPr>
          <w:iCs/>
          <w:sz w:val="28"/>
          <w:szCs w:val="28"/>
        </w:rPr>
        <w:t>П О С Т А Н О В Л Е Н И Е</w:t>
      </w:r>
    </w:p>
    <w:p w:rsidR="001A5015" w:rsidRPr="003D0626" w:rsidP="003D0626">
      <w:pPr>
        <w:jc w:val="center"/>
        <w:rPr>
          <w:iCs/>
          <w:sz w:val="28"/>
          <w:szCs w:val="28"/>
        </w:rPr>
      </w:pPr>
    </w:p>
    <w:p w:rsidR="001A5015" w:rsidRPr="003D0626" w:rsidP="003D0626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>2</w:t>
      </w:r>
      <w:r w:rsidR="00F9352A">
        <w:rPr>
          <w:sz w:val="28"/>
          <w:szCs w:val="28"/>
        </w:rPr>
        <w:t>3</w:t>
      </w:r>
      <w:r w:rsidRPr="003D0626" w:rsidR="003D0626">
        <w:rPr>
          <w:sz w:val="28"/>
          <w:szCs w:val="28"/>
        </w:rPr>
        <w:t xml:space="preserve"> января </w:t>
      </w:r>
      <w:r w:rsidRPr="003D0626" w:rsidR="00897ADA">
        <w:rPr>
          <w:sz w:val="28"/>
          <w:szCs w:val="28"/>
        </w:rPr>
        <w:t>202</w:t>
      </w:r>
      <w:r w:rsidRPr="003D0626" w:rsidR="003D0626">
        <w:rPr>
          <w:sz w:val="28"/>
          <w:szCs w:val="28"/>
        </w:rPr>
        <w:t>5</w:t>
      </w:r>
      <w:r w:rsidRPr="003D0626">
        <w:rPr>
          <w:iCs/>
          <w:sz w:val="28"/>
          <w:szCs w:val="28"/>
        </w:rPr>
        <w:t xml:space="preserve"> года                </w:t>
      </w:r>
      <w:r w:rsidRPr="003D0626">
        <w:rPr>
          <w:iCs/>
          <w:sz w:val="28"/>
          <w:szCs w:val="28"/>
        </w:rPr>
        <w:tab/>
        <w:t xml:space="preserve">    </w:t>
      </w:r>
      <w:r w:rsidRPr="003D0626">
        <w:rPr>
          <w:iCs/>
          <w:sz w:val="28"/>
          <w:szCs w:val="28"/>
        </w:rPr>
        <w:tab/>
      </w:r>
      <w:r w:rsidRPr="003D0626">
        <w:rPr>
          <w:iCs/>
          <w:sz w:val="28"/>
          <w:szCs w:val="28"/>
        </w:rPr>
        <w:tab/>
      </w:r>
      <w:r w:rsidRPr="003D0626">
        <w:rPr>
          <w:iCs/>
          <w:sz w:val="28"/>
          <w:szCs w:val="28"/>
        </w:rPr>
        <w:tab/>
        <w:t xml:space="preserve">           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Pr="003D0626">
        <w:rPr>
          <w:iCs/>
          <w:sz w:val="28"/>
          <w:szCs w:val="28"/>
        </w:rPr>
        <w:t xml:space="preserve">     г. </w:t>
      </w:r>
      <w:r w:rsidRPr="003D0626">
        <w:rPr>
          <w:iCs/>
          <w:sz w:val="28"/>
          <w:szCs w:val="28"/>
        </w:rPr>
        <w:t>Лангепас</w:t>
      </w:r>
    </w:p>
    <w:p w:rsidR="008C0DDA" w:rsidRPr="003D0626" w:rsidP="003D0626">
      <w:pPr>
        <w:jc w:val="right"/>
        <w:rPr>
          <w:iCs/>
          <w:sz w:val="28"/>
          <w:szCs w:val="28"/>
        </w:rPr>
      </w:pPr>
      <w:r w:rsidRPr="003D0626">
        <w:rPr>
          <w:snapToGrid w:val="0"/>
          <w:spacing w:val="-5"/>
          <w:sz w:val="28"/>
          <w:szCs w:val="28"/>
        </w:rPr>
        <w:t>(ул. Дружбы народов, 20, каб.121)</w:t>
      </w:r>
    </w:p>
    <w:p w:rsidR="001A5015" w:rsidRPr="003D0626" w:rsidP="003D0626">
      <w:pPr>
        <w:shd w:val="clear" w:color="auto" w:fill="FFFFFF"/>
        <w:ind w:firstLine="720"/>
        <w:jc w:val="both"/>
        <w:rPr>
          <w:iCs/>
          <w:sz w:val="28"/>
          <w:szCs w:val="28"/>
        </w:rPr>
      </w:pPr>
    </w:p>
    <w:p w:rsidR="001A5015" w:rsidRPr="003D0626" w:rsidP="003D0626">
      <w:pPr>
        <w:shd w:val="clear" w:color="auto" w:fill="FFFFFF"/>
        <w:ind w:firstLine="720"/>
        <w:jc w:val="both"/>
        <w:rPr>
          <w:iCs/>
          <w:color w:val="000000"/>
          <w:sz w:val="28"/>
          <w:szCs w:val="28"/>
        </w:rPr>
      </w:pPr>
      <w:r w:rsidRPr="003D0626">
        <w:rPr>
          <w:iCs/>
          <w:sz w:val="28"/>
          <w:szCs w:val="28"/>
        </w:rPr>
        <w:t xml:space="preserve">Мировой судья судебного участка № 2 </w:t>
      </w:r>
      <w:r w:rsidRPr="003D0626">
        <w:rPr>
          <w:iCs/>
          <w:sz w:val="28"/>
          <w:szCs w:val="28"/>
        </w:rPr>
        <w:t>Лангепасского</w:t>
      </w:r>
      <w:r w:rsidRPr="003D0626">
        <w:rPr>
          <w:iCs/>
          <w:sz w:val="28"/>
          <w:szCs w:val="28"/>
        </w:rPr>
        <w:t xml:space="preserve"> судебного района ХМАО-Югры Красников А.В., </w:t>
      </w:r>
      <w:r w:rsidR="005026F6">
        <w:rPr>
          <w:iCs/>
          <w:sz w:val="28"/>
          <w:szCs w:val="28"/>
        </w:rPr>
        <w:t>исполняющий обязанности м</w:t>
      </w:r>
      <w:r w:rsidRPr="003D0626" w:rsidR="005026F6">
        <w:rPr>
          <w:iCs/>
          <w:sz w:val="28"/>
          <w:szCs w:val="28"/>
        </w:rPr>
        <w:t>ирово</w:t>
      </w:r>
      <w:r w:rsidR="005026F6">
        <w:rPr>
          <w:iCs/>
          <w:sz w:val="28"/>
          <w:szCs w:val="28"/>
        </w:rPr>
        <w:t>го</w:t>
      </w:r>
      <w:r w:rsidRPr="003D0626" w:rsidR="005026F6">
        <w:rPr>
          <w:iCs/>
          <w:sz w:val="28"/>
          <w:szCs w:val="28"/>
        </w:rPr>
        <w:t xml:space="preserve"> судь</w:t>
      </w:r>
      <w:r w:rsidR="005026F6">
        <w:rPr>
          <w:iCs/>
          <w:sz w:val="28"/>
          <w:szCs w:val="28"/>
        </w:rPr>
        <w:t>и</w:t>
      </w:r>
      <w:r w:rsidRPr="003D0626" w:rsidR="005026F6">
        <w:rPr>
          <w:iCs/>
          <w:sz w:val="28"/>
          <w:szCs w:val="28"/>
        </w:rPr>
        <w:t xml:space="preserve"> судебного участка № </w:t>
      </w:r>
      <w:r w:rsidR="005026F6">
        <w:rPr>
          <w:iCs/>
          <w:sz w:val="28"/>
          <w:szCs w:val="28"/>
        </w:rPr>
        <w:t>1</w:t>
      </w:r>
      <w:r w:rsidRPr="003D0626" w:rsidR="005026F6">
        <w:rPr>
          <w:iCs/>
          <w:sz w:val="28"/>
          <w:szCs w:val="28"/>
        </w:rPr>
        <w:t xml:space="preserve"> </w:t>
      </w:r>
      <w:r w:rsidRPr="003D0626" w:rsidR="005026F6">
        <w:rPr>
          <w:iCs/>
          <w:sz w:val="28"/>
          <w:szCs w:val="28"/>
        </w:rPr>
        <w:t>Лангепасского</w:t>
      </w:r>
      <w:r w:rsidRPr="003D0626" w:rsidR="005026F6">
        <w:rPr>
          <w:iCs/>
          <w:sz w:val="28"/>
          <w:szCs w:val="28"/>
        </w:rPr>
        <w:t xml:space="preserve"> судебного района</w:t>
      </w:r>
      <w:r w:rsidR="00EE2105">
        <w:rPr>
          <w:iCs/>
          <w:sz w:val="28"/>
          <w:szCs w:val="28"/>
        </w:rPr>
        <w:t xml:space="preserve">, </w:t>
      </w:r>
    </w:p>
    <w:p w:rsidR="008C0DDA" w:rsidRPr="003D0626" w:rsidP="003D0626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3D0626">
        <w:rPr>
          <w:snapToGrid w:val="0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 w:rsidRPr="003D0626">
        <w:rPr>
          <w:snapToGrid w:val="0"/>
          <w:color w:val="000000"/>
          <w:sz w:val="28"/>
          <w:szCs w:val="28"/>
        </w:rPr>
        <w:t xml:space="preserve"> </w:t>
      </w:r>
      <w:r w:rsidR="00FC7425">
        <w:rPr>
          <w:sz w:val="28"/>
          <w:szCs w:val="28"/>
        </w:rPr>
        <w:t>Агамерзаева</w:t>
      </w:r>
      <w:r w:rsidR="00FC7425">
        <w:rPr>
          <w:sz w:val="28"/>
          <w:szCs w:val="28"/>
        </w:rPr>
        <w:t xml:space="preserve"> </w:t>
      </w:r>
      <w:r w:rsidR="00FC7425">
        <w:rPr>
          <w:sz w:val="28"/>
          <w:szCs w:val="28"/>
        </w:rPr>
        <w:t>Абусаида</w:t>
      </w:r>
      <w:r w:rsidR="00FC7425">
        <w:rPr>
          <w:sz w:val="28"/>
          <w:szCs w:val="28"/>
        </w:rPr>
        <w:t xml:space="preserve"> </w:t>
      </w:r>
      <w:r w:rsidR="00FC7425">
        <w:rPr>
          <w:sz w:val="28"/>
          <w:szCs w:val="28"/>
        </w:rPr>
        <w:t>Турпал-Алиевича</w:t>
      </w:r>
      <w:r w:rsidRPr="003D0626">
        <w:rPr>
          <w:snapToGrid w:val="0"/>
          <w:color w:val="000000"/>
          <w:sz w:val="28"/>
          <w:szCs w:val="28"/>
        </w:rPr>
        <w:t>,</w:t>
      </w:r>
    </w:p>
    <w:p w:rsidR="001A5015" w:rsidRPr="003D0626" w:rsidP="003D0626">
      <w:pPr>
        <w:suppressAutoHyphens/>
        <w:ind w:firstLine="720"/>
        <w:jc w:val="both"/>
        <w:rPr>
          <w:iCs/>
          <w:color w:val="000000"/>
          <w:sz w:val="28"/>
          <w:szCs w:val="28"/>
        </w:rPr>
      </w:pPr>
      <w:r w:rsidRPr="003D0626">
        <w:rPr>
          <w:iCs/>
          <w:color w:val="000000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 w:rsidR="00FC7425">
        <w:rPr>
          <w:sz w:val="28"/>
          <w:szCs w:val="28"/>
        </w:rPr>
        <w:t>Агамерзаева</w:t>
      </w:r>
      <w:r w:rsidR="00FC7425">
        <w:rPr>
          <w:sz w:val="28"/>
          <w:szCs w:val="28"/>
        </w:rPr>
        <w:t xml:space="preserve"> </w:t>
      </w:r>
      <w:r w:rsidR="00FC7425">
        <w:rPr>
          <w:sz w:val="28"/>
          <w:szCs w:val="28"/>
        </w:rPr>
        <w:t>Абусаида</w:t>
      </w:r>
      <w:r w:rsidR="00FC7425">
        <w:rPr>
          <w:sz w:val="28"/>
          <w:szCs w:val="28"/>
        </w:rPr>
        <w:t xml:space="preserve"> </w:t>
      </w:r>
      <w:r w:rsidR="00FC7425">
        <w:rPr>
          <w:sz w:val="28"/>
          <w:szCs w:val="28"/>
        </w:rPr>
        <w:t>Турпал-Алиевича</w:t>
      </w:r>
      <w:r w:rsidRPr="00970B05" w:rsidR="00FC7425">
        <w:rPr>
          <w:snapToGrid w:val="0"/>
          <w:sz w:val="28"/>
          <w:szCs w:val="28"/>
        </w:rPr>
        <w:t xml:space="preserve">, </w:t>
      </w:r>
    </w:p>
    <w:p w:rsidR="001A5015" w:rsidRPr="003D0626" w:rsidP="003D0626">
      <w:pPr>
        <w:ind w:firstLine="720"/>
        <w:jc w:val="both"/>
        <w:rPr>
          <w:iCs/>
          <w:color w:val="000000"/>
          <w:sz w:val="28"/>
          <w:szCs w:val="28"/>
        </w:rPr>
      </w:pPr>
      <w:r w:rsidRPr="003D0626">
        <w:rPr>
          <w:iCs/>
          <w:color w:val="000000"/>
          <w:spacing w:val="-3"/>
          <w:sz w:val="28"/>
          <w:szCs w:val="28"/>
        </w:rPr>
        <w:t>в совершении административного правонарушения, предусмотренного ч. 1 ст. 20.25 КоАП РФ,</w:t>
      </w:r>
    </w:p>
    <w:p w:rsidR="001A5015" w:rsidRPr="003D0626" w:rsidP="003D0626">
      <w:pPr>
        <w:shd w:val="clear" w:color="auto" w:fill="FFFFFF"/>
        <w:jc w:val="center"/>
        <w:rPr>
          <w:iCs/>
          <w:color w:val="000000"/>
          <w:sz w:val="28"/>
          <w:szCs w:val="28"/>
        </w:rPr>
      </w:pPr>
      <w:r w:rsidRPr="003D0626">
        <w:rPr>
          <w:iCs/>
          <w:color w:val="000000"/>
          <w:sz w:val="28"/>
          <w:szCs w:val="28"/>
        </w:rPr>
        <w:t>установил:</w:t>
      </w:r>
    </w:p>
    <w:p w:rsidR="001A5015" w:rsidRPr="003D0626" w:rsidP="003D0626">
      <w:pPr>
        <w:shd w:val="clear" w:color="auto" w:fill="FFFFFF"/>
        <w:jc w:val="center"/>
        <w:rPr>
          <w:iCs/>
          <w:color w:val="000000"/>
          <w:sz w:val="28"/>
          <w:szCs w:val="28"/>
        </w:rPr>
      </w:pPr>
    </w:p>
    <w:p w:rsidR="001A5015" w:rsidRPr="003D0626" w:rsidP="003D0626">
      <w:pPr>
        <w:ind w:firstLine="720"/>
        <w:jc w:val="both"/>
        <w:rPr>
          <w:iCs/>
          <w:color w:val="000000"/>
          <w:sz w:val="28"/>
          <w:szCs w:val="28"/>
        </w:rPr>
      </w:pPr>
      <w:r>
        <w:rPr>
          <w:spacing w:val="1"/>
          <w:sz w:val="28"/>
          <w:szCs w:val="28"/>
        </w:rPr>
        <w:t>Агамерзаев</w:t>
      </w:r>
      <w:r>
        <w:rPr>
          <w:spacing w:val="1"/>
          <w:sz w:val="28"/>
          <w:szCs w:val="28"/>
        </w:rPr>
        <w:t xml:space="preserve"> А.Т-А. на основании </w:t>
      </w:r>
      <w:r w:rsidRPr="003D0626">
        <w:rPr>
          <w:iCs/>
          <w:color w:val="000000"/>
          <w:sz w:val="28"/>
          <w:szCs w:val="28"/>
        </w:rPr>
        <w:t>постановлени</w:t>
      </w:r>
      <w:r>
        <w:rPr>
          <w:iCs/>
          <w:color w:val="000000"/>
          <w:sz w:val="28"/>
          <w:szCs w:val="28"/>
        </w:rPr>
        <w:t>я</w:t>
      </w:r>
      <w:r w:rsidRPr="003D0626">
        <w:rPr>
          <w:iCs/>
          <w:color w:val="000000"/>
          <w:sz w:val="28"/>
          <w:szCs w:val="28"/>
        </w:rPr>
        <w:t xml:space="preserve"> по делу об административном правонарушении № </w:t>
      </w:r>
      <w:r w:rsidR="00F9352A">
        <w:rPr>
          <w:sz w:val="28"/>
          <w:szCs w:val="28"/>
        </w:rPr>
        <w:t>05-030</w:t>
      </w:r>
      <w:r w:rsidR="00112E43">
        <w:rPr>
          <w:sz w:val="28"/>
          <w:szCs w:val="28"/>
        </w:rPr>
        <w:t>7</w:t>
      </w:r>
      <w:r w:rsidR="00F9352A">
        <w:rPr>
          <w:sz w:val="28"/>
          <w:szCs w:val="28"/>
        </w:rPr>
        <w:t>/1801/2024</w:t>
      </w:r>
      <w:r w:rsidRPr="003D0626">
        <w:rPr>
          <w:iCs/>
          <w:color w:val="000000"/>
          <w:sz w:val="28"/>
          <w:szCs w:val="28"/>
        </w:rPr>
        <w:t xml:space="preserve"> </w:t>
      </w:r>
      <w:r w:rsidRPr="003D0626" w:rsidR="006F68FD">
        <w:rPr>
          <w:iCs/>
          <w:color w:val="000000"/>
          <w:sz w:val="28"/>
          <w:szCs w:val="28"/>
        </w:rPr>
        <w:t xml:space="preserve">от </w:t>
      </w:r>
      <w:r w:rsidR="00F9352A">
        <w:rPr>
          <w:iCs/>
          <w:color w:val="000000"/>
          <w:sz w:val="28"/>
          <w:szCs w:val="28"/>
        </w:rPr>
        <w:t>27.03</w:t>
      </w:r>
      <w:r w:rsidRPr="003D0626" w:rsidR="00897ADA">
        <w:rPr>
          <w:sz w:val="28"/>
          <w:szCs w:val="28"/>
        </w:rPr>
        <w:t>.2024</w:t>
      </w:r>
      <w:r w:rsidRPr="003D0626" w:rsidR="006F68FD">
        <w:rPr>
          <w:sz w:val="28"/>
          <w:szCs w:val="28"/>
        </w:rPr>
        <w:t xml:space="preserve"> </w:t>
      </w:r>
      <w:r w:rsidRPr="003D0626">
        <w:rPr>
          <w:iCs/>
          <w:color w:val="000000"/>
          <w:sz w:val="28"/>
          <w:szCs w:val="28"/>
        </w:rPr>
        <w:t xml:space="preserve">привлечен к административной ответственности </w:t>
      </w:r>
      <w:r w:rsidRPr="003D0626">
        <w:rPr>
          <w:iCs/>
          <w:color w:val="000000"/>
          <w:spacing w:val="-3"/>
          <w:sz w:val="28"/>
          <w:szCs w:val="28"/>
        </w:rPr>
        <w:t>в виде административного штрафа</w:t>
      </w:r>
      <w:r w:rsidRPr="003D0626" w:rsidR="00BD2846">
        <w:rPr>
          <w:iCs/>
          <w:color w:val="000000"/>
          <w:spacing w:val="-3"/>
          <w:sz w:val="28"/>
          <w:szCs w:val="28"/>
        </w:rPr>
        <w:t xml:space="preserve"> в размере </w:t>
      </w:r>
      <w:r w:rsidR="00112E43">
        <w:rPr>
          <w:iCs/>
          <w:color w:val="000000"/>
          <w:spacing w:val="-3"/>
          <w:sz w:val="28"/>
          <w:szCs w:val="28"/>
        </w:rPr>
        <w:t>1</w:t>
      </w:r>
      <w:r w:rsidR="00EE2105">
        <w:rPr>
          <w:iCs/>
          <w:color w:val="000000"/>
          <w:spacing w:val="-3"/>
          <w:sz w:val="28"/>
          <w:szCs w:val="28"/>
        </w:rPr>
        <w:t>000</w:t>
      </w:r>
      <w:r w:rsidRPr="003D0626" w:rsidR="00BD2846">
        <w:rPr>
          <w:iCs/>
          <w:color w:val="000000"/>
          <w:spacing w:val="-3"/>
          <w:sz w:val="28"/>
          <w:szCs w:val="28"/>
        </w:rPr>
        <w:t xml:space="preserve"> руб</w:t>
      </w:r>
      <w:r w:rsidRPr="003D0626">
        <w:rPr>
          <w:iCs/>
          <w:color w:val="000000"/>
          <w:spacing w:val="-3"/>
          <w:sz w:val="28"/>
          <w:szCs w:val="28"/>
        </w:rPr>
        <w:t>.</w:t>
      </w:r>
      <w:r w:rsidRPr="003D0626">
        <w:rPr>
          <w:iCs/>
          <w:color w:val="000000"/>
          <w:sz w:val="28"/>
          <w:szCs w:val="28"/>
        </w:rPr>
        <w:t xml:space="preserve"> Постановление вступило в законную силу</w:t>
      </w:r>
      <w:r w:rsidRPr="003D0626" w:rsidR="00897ADA">
        <w:rPr>
          <w:iCs/>
          <w:color w:val="000000"/>
          <w:sz w:val="28"/>
          <w:szCs w:val="28"/>
        </w:rPr>
        <w:t xml:space="preserve"> </w:t>
      </w:r>
      <w:r w:rsidR="00F9352A">
        <w:rPr>
          <w:iCs/>
          <w:color w:val="000000"/>
          <w:sz w:val="28"/>
          <w:szCs w:val="28"/>
        </w:rPr>
        <w:t>04.05</w:t>
      </w:r>
      <w:r w:rsidRPr="003D0626" w:rsidR="00897ADA">
        <w:rPr>
          <w:iCs/>
          <w:color w:val="000000"/>
          <w:sz w:val="28"/>
          <w:szCs w:val="28"/>
        </w:rPr>
        <w:t>.2024</w:t>
      </w:r>
      <w:r w:rsidRPr="003D0626">
        <w:rPr>
          <w:iCs/>
          <w:sz w:val="28"/>
          <w:szCs w:val="28"/>
        </w:rPr>
        <w:t>. Б</w:t>
      </w:r>
      <w:r w:rsidRPr="003D0626">
        <w:rPr>
          <w:iCs/>
          <w:color w:val="000000"/>
          <w:sz w:val="28"/>
          <w:szCs w:val="28"/>
        </w:rPr>
        <w:t xml:space="preserve">удучи предупрежденным о последствиях неуплаты административного штрафа надлежащим образом, не уплатив штраф в установленный ч. 1 ст. 32.2 </w:t>
      </w:r>
      <w:r w:rsidRPr="003D0626">
        <w:rPr>
          <w:iCs/>
          <w:color w:val="000000"/>
          <w:spacing w:val="-3"/>
          <w:sz w:val="28"/>
          <w:szCs w:val="28"/>
        </w:rPr>
        <w:t xml:space="preserve">КоАП РФ </w:t>
      </w:r>
      <w:r w:rsidRPr="003D0626">
        <w:rPr>
          <w:iCs/>
          <w:color w:val="000000"/>
          <w:sz w:val="28"/>
          <w:szCs w:val="28"/>
        </w:rPr>
        <w:t xml:space="preserve">60-дневный срок, </w:t>
      </w:r>
      <w:r w:rsidR="00EE2105">
        <w:rPr>
          <w:spacing w:val="1"/>
          <w:sz w:val="28"/>
          <w:szCs w:val="28"/>
        </w:rPr>
        <w:t>Агамерзаев</w:t>
      </w:r>
      <w:r w:rsidR="00EE2105">
        <w:rPr>
          <w:spacing w:val="1"/>
          <w:sz w:val="28"/>
          <w:szCs w:val="28"/>
        </w:rPr>
        <w:t xml:space="preserve"> А.Т-А. </w:t>
      </w:r>
      <w:r w:rsidRPr="003D0626">
        <w:rPr>
          <w:iCs/>
          <w:color w:val="000000"/>
          <w:sz w:val="28"/>
          <w:szCs w:val="28"/>
        </w:rPr>
        <w:t xml:space="preserve"> </w:t>
      </w:r>
      <w:r w:rsidRPr="003D0626">
        <w:rPr>
          <w:iCs/>
          <w:sz w:val="28"/>
          <w:szCs w:val="28"/>
        </w:rPr>
        <w:t xml:space="preserve">зарегистрированный по </w:t>
      </w:r>
      <w:r w:rsidRPr="003D0626" w:rsidR="001E51E5">
        <w:rPr>
          <w:iCs/>
          <w:sz w:val="28"/>
          <w:szCs w:val="28"/>
        </w:rPr>
        <w:t>месту жительства:</w:t>
      </w:r>
      <w:r w:rsidRPr="003D0626">
        <w:rPr>
          <w:iCs/>
          <w:sz w:val="28"/>
          <w:szCs w:val="28"/>
        </w:rPr>
        <w:t xml:space="preserve"> </w:t>
      </w:r>
      <w:r w:rsidRPr="00970B05" w:rsidR="00EE2105">
        <w:rPr>
          <w:snapToGrid w:val="0"/>
          <w:sz w:val="28"/>
          <w:szCs w:val="28"/>
        </w:rPr>
        <w:t>г</w:t>
      </w:r>
      <w:r w:rsidR="00EE2105">
        <w:rPr>
          <w:snapToGrid w:val="0"/>
          <w:sz w:val="28"/>
          <w:szCs w:val="28"/>
        </w:rPr>
        <w:t>.</w:t>
      </w:r>
      <w:r w:rsidRPr="00970B05" w:rsidR="00EE2105">
        <w:rPr>
          <w:snapToGrid w:val="0"/>
          <w:sz w:val="28"/>
          <w:szCs w:val="28"/>
        </w:rPr>
        <w:t>Лангепас</w:t>
      </w:r>
      <w:r w:rsidR="00EE2105">
        <w:rPr>
          <w:snapToGrid w:val="0"/>
          <w:sz w:val="28"/>
          <w:szCs w:val="28"/>
        </w:rPr>
        <w:t xml:space="preserve">, </w:t>
      </w:r>
      <w:r w:rsidRPr="003D0626" w:rsidR="003D0626">
        <w:rPr>
          <w:iCs/>
          <w:color w:val="000000"/>
          <w:sz w:val="28"/>
          <w:szCs w:val="28"/>
        </w:rPr>
        <w:t>1</w:t>
      </w:r>
      <w:r w:rsidR="00EE2105">
        <w:rPr>
          <w:iCs/>
          <w:color w:val="000000"/>
          <w:sz w:val="28"/>
          <w:szCs w:val="28"/>
        </w:rPr>
        <w:t>6</w:t>
      </w:r>
      <w:r w:rsidRPr="003D0626" w:rsidR="00897ADA">
        <w:rPr>
          <w:iCs/>
          <w:sz w:val="28"/>
          <w:szCs w:val="28"/>
        </w:rPr>
        <w:t>.</w:t>
      </w:r>
      <w:r w:rsidR="00EE2105">
        <w:rPr>
          <w:iCs/>
          <w:sz w:val="28"/>
          <w:szCs w:val="28"/>
        </w:rPr>
        <w:t>06</w:t>
      </w:r>
      <w:r w:rsidRPr="003D0626" w:rsidR="00897ADA">
        <w:rPr>
          <w:iCs/>
          <w:sz w:val="28"/>
          <w:szCs w:val="28"/>
        </w:rPr>
        <w:t xml:space="preserve">.2024 </w:t>
      </w:r>
      <w:r w:rsidRPr="003D0626">
        <w:rPr>
          <w:iCs/>
          <w:color w:val="000000"/>
          <w:sz w:val="28"/>
          <w:szCs w:val="28"/>
        </w:rPr>
        <w:t>совершил административное правонарушение, предусмотренное ч. 1 ст. 20.25 Кодекса РФ об административных правонарушениях</w:t>
      </w:r>
      <w:r w:rsidRPr="003D0626" w:rsidR="00BD2846">
        <w:rPr>
          <w:iCs/>
          <w:color w:val="000000"/>
          <w:sz w:val="28"/>
          <w:szCs w:val="28"/>
        </w:rPr>
        <w:t xml:space="preserve"> </w:t>
      </w:r>
      <w:r w:rsidR="00EE2105">
        <w:rPr>
          <w:iCs/>
          <w:color w:val="000000"/>
          <w:sz w:val="28"/>
          <w:szCs w:val="28"/>
        </w:rPr>
        <w:t>–</w:t>
      </w:r>
      <w:r w:rsidRPr="003D0626" w:rsidR="00BD2846">
        <w:rPr>
          <w:iCs/>
          <w:color w:val="000000"/>
          <w:sz w:val="28"/>
          <w:szCs w:val="28"/>
        </w:rPr>
        <w:t xml:space="preserve"> </w:t>
      </w:r>
      <w:r w:rsidRPr="003D0626" w:rsidR="00BD2846">
        <w:rPr>
          <w:sz w:val="28"/>
          <w:szCs w:val="28"/>
        </w:rPr>
        <w:t>неуплата административного штрафа в срок, предусмотренный данным кодексом</w:t>
      </w:r>
      <w:r w:rsidRPr="003D0626">
        <w:rPr>
          <w:iCs/>
          <w:color w:val="000000"/>
          <w:sz w:val="28"/>
          <w:szCs w:val="28"/>
        </w:rPr>
        <w:t>.</w:t>
      </w:r>
    </w:p>
    <w:p w:rsidR="008C0DDA" w:rsidRPr="003D0626" w:rsidP="003D0626">
      <w:pPr>
        <w:pStyle w:val="BodyText"/>
        <w:ind w:firstLine="720"/>
        <w:jc w:val="both"/>
        <w:rPr>
          <w:iCs/>
          <w:color w:val="000000"/>
          <w:sz w:val="28"/>
          <w:szCs w:val="28"/>
        </w:rPr>
      </w:pPr>
      <w:r w:rsidRPr="003D0626">
        <w:rPr>
          <w:snapToGrid w:val="0"/>
          <w:sz w:val="28"/>
          <w:szCs w:val="28"/>
        </w:rPr>
        <w:t xml:space="preserve">В судебном заседании </w:t>
      </w:r>
      <w:r w:rsidR="00EE2105">
        <w:rPr>
          <w:spacing w:val="1"/>
          <w:sz w:val="28"/>
          <w:szCs w:val="28"/>
        </w:rPr>
        <w:t>Агамерзаев</w:t>
      </w:r>
      <w:r w:rsidR="00EE2105">
        <w:rPr>
          <w:spacing w:val="1"/>
          <w:sz w:val="28"/>
          <w:szCs w:val="28"/>
        </w:rPr>
        <w:t xml:space="preserve"> А.Т-А. </w:t>
      </w:r>
      <w:r w:rsidRPr="003D0626">
        <w:rPr>
          <w:snapToGrid w:val="0"/>
          <w:sz w:val="28"/>
          <w:szCs w:val="28"/>
        </w:rPr>
        <w:t>вину в совершении административного правонарушения признал, в содеянном раскаялся.</w:t>
      </w:r>
      <w:r w:rsidRPr="003D0626" w:rsidR="00897ADA">
        <w:rPr>
          <w:snapToGrid w:val="0"/>
          <w:sz w:val="28"/>
          <w:szCs w:val="28"/>
        </w:rPr>
        <w:t xml:space="preserve"> </w:t>
      </w:r>
      <w:r w:rsidR="00EE2105">
        <w:rPr>
          <w:snapToGrid w:val="0"/>
          <w:sz w:val="28"/>
          <w:szCs w:val="28"/>
        </w:rPr>
        <w:t xml:space="preserve">Пояснил, что в настоящее время работает «у частника» водителем КамАЗа в ЦДНГ без оформления трудовых отношений.  </w:t>
      </w:r>
    </w:p>
    <w:p w:rsidR="008C0DDA" w:rsidRPr="003D0626" w:rsidP="003D0626">
      <w:pPr>
        <w:pStyle w:val="BodyText"/>
        <w:ind w:firstLine="720"/>
        <w:jc w:val="both"/>
        <w:rPr>
          <w:iCs/>
          <w:sz w:val="28"/>
          <w:szCs w:val="28"/>
        </w:rPr>
      </w:pPr>
      <w:r w:rsidRPr="003D0626">
        <w:rPr>
          <w:iCs/>
          <w:sz w:val="28"/>
          <w:szCs w:val="28"/>
        </w:rPr>
        <w:t>Заслушав лицо, привлекаемое к ответственности, исследовав представленные доказательства</w:t>
      </w:r>
      <w:r w:rsidRPr="003D0626">
        <w:rPr>
          <w:iCs/>
          <w:sz w:val="28"/>
          <w:szCs w:val="28"/>
        </w:rPr>
        <w:t xml:space="preserve">, </w:t>
      </w:r>
      <w:r w:rsidRPr="003D0626">
        <w:rPr>
          <w:snapToGrid w:val="0"/>
          <w:sz w:val="28"/>
          <w:szCs w:val="28"/>
        </w:rPr>
        <w:t xml:space="preserve">считаю вину </w:t>
      </w:r>
      <w:r w:rsidR="00EE2105">
        <w:rPr>
          <w:spacing w:val="1"/>
          <w:sz w:val="28"/>
          <w:szCs w:val="28"/>
        </w:rPr>
        <w:t>Агамерзаев</w:t>
      </w:r>
      <w:r w:rsidR="00EE2105">
        <w:rPr>
          <w:spacing w:val="1"/>
          <w:sz w:val="28"/>
          <w:szCs w:val="28"/>
        </w:rPr>
        <w:t xml:space="preserve"> А.Т-А. </w:t>
      </w:r>
      <w:r w:rsidRPr="003D0626">
        <w:rPr>
          <w:snapToGrid w:val="0"/>
          <w:sz w:val="28"/>
          <w:szCs w:val="28"/>
        </w:rPr>
        <w:t xml:space="preserve">в совершении административного правонарушения, предусмотренного ч. 1 ст. 20.25 КоАП РФ, установленной. </w:t>
      </w:r>
      <w:r w:rsidRPr="003D0626">
        <w:rPr>
          <w:iCs/>
          <w:sz w:val="28"/>
          <w:szCs w:val="28"/>
        </w:rPr>
        <w:t xml:space="preserve"> </w:t>
      </w:r>
    </w:p>
    <w:p w:rsidR="008C0DDA" w:rsidRPr="003D0626" w:rsidP="003D06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0626">
        <w:rPr>
          <w:sz w:val="28"/>
          <w:szCs w:val="28"/>
        </w:rPr>
        <w:t xml:space="preserve">В соответствии с </w:t>
      </w:r>
      <w:hyperlink r:id="rId4" w:history="1">
        <w:r w:rsidRPr="003D0626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3D0626">
        <w:rPr>
          <w:sz w:val="28"/>
          <w:szCs w:val="28"/>
        </w:rPr>
        <w:t xml:space="preserve"> КоАП РФ неуплата административного штрафа в срок, предусмотренный данным кодексом, влечет административное наказание.</w:t>
      </w:r>
    </w:p>
    <w:p w:rsidR="008C0DDA" w:rsidRPr="003D0626" w:rsidP="003D0626">
      <w:pPr>
        <w:pStyle w:val="BodyText"/>
        <w:ind w:firstLine="720"/>
        <w:jc w:val="both"/>
        <w:rPr>
          <w:sz w:val="28"/>
          <w:szCs w:val="28"/>
        </w:rPr>
      </w:pPr>
      <w:r w:rsidRPr="003D0626">
        <w:rPr>
          <w:sz w:val="28"/>
          <w:szCs w:val="28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8C0DDA" w:rsidRPr="003D0626" w:rsidP="003D0626">
      <w:pPr>
        <w:pStyle w:val="BodyText"/>
        <w:ind w:firstLine="720"/>
        <w:jc w:val="both"/>
        <w:rPr>
          <w:sz w:val="28"/>
          <w:szCs w:val="28"/>
        </w:rPr>
      </w:pPr>
      <w:r w:rsidRPr="003D0626">
        <w:rPr>
          <w:sz w:val="28"/>
          <w:szCs w:val="28"/>
        </w:rPr>
        <w:t>В установленный законом срок административный штраф не уплачен.</w:t>
      </w:r>
    </w:p>
    <w:p w:rsidR="008C0DDA" w:rsidRPr="003D0626" w:rsidP="003D0626">
      <w:pPr>
        <w:pStyle w:val="BodyText"/>
        <w:ind w:firstLine="720"/>
        <w:jc w:val="both"/>
        <w:rPr>
          <w:sz w:val="28"/>
          <w:szCs w:val="28"/>
        </w:rPr>
      </w:pPr>
      <w:r w:rsidRPr="003D0626">
        <w:rPr>
          <w:sz w:val="28"/>
          <w:szCs w:val="28"/>
        </w:rPr>
        <w:t xml:space="preserve">Решения об отсрочке уплаты или предоставления рассрочки, предусмотренные ст. 31.5 КоАП РФ, по делу не принимались. </w:t>
      </w:r>
    </w:p>
    <w:p w:rsidR="001A5015" w:rsidRPr="003D0626" w:rsidP="003D0626">
      <w:pPr>
        <w:pStyle w:val="BodyText"/>
        <w:ind w:firstLine="720"/>
        <w:jc w:val="both"/>
        <w:rPr>
          <w:iCs/>
          <w:sz w:val="28"/>
          <w:szCs w:val="28"/>
        </w:rPr>
      </w:pPr>
      <w:r w:rsidRPr="003D0626">
        <w:rPr>
          <w:snapToGrid w:val="0"/>
          <w:sz w:val="28"/>
          <w:szCs w:val="28"/>
        </w:rPr>
        <w:t xml:space="preserve">Факт совершения правонарушения подтверждается: </w:t>
      </w:r>
      <w:r w:rsidRPr="003D0626">
        <w:rPr>
          <w:iCs/>
          <w:sz w:val="28"/>
          <w:szCs w:val="28"/>
        </w:rPr>
        <w:t xml:space="preserve">протоколом об </w:t>
      </w:r>
      <w:r w:rsidRPr="003D0626">
        <w:rPr>
          <w:iCs/>
          <w:sz w:val="28"/>
          <w:szCs w:val="28"/>
        </w:rPr>
        <w:t xml:space="preserve">административном правонарушении № </w:t>
      </w:r>
      <w:r w:rsidR="00112E43">
        <w:rPr>
          <w:sz w:val="28"/>
          <w:szCs w:val="28"/>
        </w:rPr>
        <w:t>8</w:t>
      </w:r>
      <w:r w:rsidR="00F9352A">
        <w:rPr>
          <w:sz w:val="28"/>
          <w:szCs w:val="28"/>
        </w:rPr>
        <w:t>/25</w:t>
      </w:r>
      <w:r w:rsidRPr="003D0626" w:rsidR="00897ADA">
        <w:rPr>
          <w:sz w:val="28"/>
          <w:szCs w:val="28"/>
        </w:rPr>
        <w:t xml:space="preserve"> от </w:t>
      </w:r>
      <w:r w:rsidR="00F9352A">
        <w:rPr>
          <w:sz w:val="28"/>
          <w:szCs w:val="28"/>
        </w:rPr>
        <w:t>23.01.2025</w:t>
      </w:r>
      <w:r w:rsidRPr="003D0626">
        <w:rPr>
          <w:iCs/>
          <w:sz w:val="28"/>
          <w:szCs w:val="28"/>
        </w:rPr>
        <w:t xml:space="preserve">, </w:t>
      </w:r>
      <w:r w:rsidRPr="003D0626">
        <w:rPr>
          <w:snapToGrid w:val="0"/>
          <w:sz w:val="28"/>
          <w:szCs w:val="28"/>
        </w:rPr>
        <w:t xml:space="preserve">в котором подробно описаны обстоятельства правонарушения; копией </w:t>
      </w:r>
      <w:r w:rsidRPr="003D0626">
        <w:rPr>
          <w:iCs/>
          <w:color w:val="000000"/>
          <w:sz w:val="28"/>
          <w:szCs w:val="28"/>
        </w:rPr>
        <w:t>постановлени</w:t>
      </w:r>
      <w:r w:rsidRPr="003D0626">
        <w:rPr>
          <w:iCs/>
          <w:color w:val="000000"/>
          <w:sz w:val="28"/>
          <w:szCs w:val="28"/>
        </w:rPr>
        <w:t>я</w:t>
      </w:r>
      <w:r w:rsidRPr="003D0626">
        <w:rPr>
          <w:iCs/>
          <w:color w:val="000000"/>
          <w:sz w:val="28"/>
          <w:szCs w:val="28"/>
        </w:rPr>
        <w:t xml:space="preserve"> по делу об административном правонарушении </w:t>
      </w:r>
      <w:r w:rsidRPr="003D0626" w:rsidR="00F9352A">
        <w:rPr>
          <w:iCs/>
          <w:color w:val="000000"/>
          <w:sz w:val="28"/>
          <w:szCs w:val="28"/>
        </w:rPr>
        <w:t xml:space="preserve">№ </w:t>
      </w:r>
      <w:r w:rsidR="00F9352A">
        <w:rPr>
          <w:sz w:val="28"/>
          <w:szCs w:val="28"/>
        </w:rPr>
        <w:t>05-030</w:t>
      </w:r>
      <w:r w:rsidR="00112E43">
        <w:rPr>
          <w:sz w:val="28"/>
          <w:szCs w:val="28"/>
        </w:rPr>
        <w:t>7</w:t>
      </w:r>
      <w:r w:rsidR="00F9352A">
        <w:rPr>
          <w:sz w:val="28"/>
          <w:szCs w:val="28"/>
        </w:rPr>
        <w:t>/1801/2024</w:t>
      </w:r>
      <w:r w:rsidRPr="003D0626" w:rsidR="00F9352A">
        <w:rPr>
          <w:iCs/>
          <w:color w:val="000000"/>
          <w:sz w:val="28"/>
          <w:szCs w:val="28"/>
        </w:rPr>
        <w:t xml:space="preserve"> от </w:t>
      </w:r>
      <w:r w:rsidR="00F9352A">
        <w:rPr>
          <w:iCs/>
          <w:color w:val="000000"/>
          <w:sz w:val="28"/>
          <w:szCs w:val="28"/>
        </w:rPr>
        <w:t>27.03</w:t>
      </w:r>
      <w:r w:rsidRPr="003D0626" w:rsidR="00F9352A">
        <w:rPr>
          <w:sz w:val="28"/>
          <w:szCs w:val="28"/>
        </w:rPr>
        <w:t>.2024</w:t>
      </w:r>
      <w:r w:rsidRPr="003D0626">
        <w:rPr>
          <w:iCs/>
          <w:color w:val="000000"/>
          <w:sz w:val="28"/>
          <w:szCs w:val="28"/>
        </w:rPr>
        <w:t xml:space="preserve">, </w:t>
      </w:r>
      <w:r w:rsidRPr="003D0626">
        <w:rPr>
          <w:color w:val="000000"/>
          <w:sz w:val="28"/>
          <w:szCs w:val="28"/>
        </w:rPr>
        <w:t xml:space="preserve">которым </w:t>
      </w:r>
      <w:r w:rsidR="00EE2105">
        <w:rPr>
          <w:spacing w:val="1"/>
          <w:sz w:val="28"/>
          <w:szCs w:val="28"/>
        </w:rPr>
        <w:t>Агамерзаев</w:t>
      </w:r>
      <w:r w:rsidR="00EE2105">
        <w:rPr>
          <w:spacing w:val="1"/>
          <w:sz w:val="28"/>
          <w:szCs w:val="28"/>
        </w:rPr>
        <w:t xml:space="preserve"> А.Т-А. </w:t>
      </w:r>
      <w:r w:rsidRPr="003D0626">
        <w:rPr>
          <w:color w:val="000000"/>
          <w:sz w:val="28"/>
          <w:szCs w:val="28"/>
        </w:rPr>
        <w:t xml:space="preserve">привлечен к административной ответственности </w:t>
      </w:r>
      <w:r w:rsidRPr="003D0626">
        <w:rPr>
          <w:color w:val="000000"/>
          <w:spacing w:val="-3"/>
          <w:sz w:val="28"/>
          <w:szCs w:val="28"/>
        </w:rPr>
        <w:t>в виде административного штрафа</w:t>
      </w:r>
      <w:r w:rsidRPr="003D0626" w:rsidR="003D0626">
        <w:rPr>
          <w:color w:val="000000"/>
          <w:spacing w:val="-3"/>
          <w:sz w:val="28"/>
          <w:szCs w:val="28"/>
        </w:rPr>
        <w:t xml:space="preserve"> (получена лично)</w:t>
      </w:r>
      <w:r w:rsidRPr="003D0626">
        <w:rPr>
          <w:color w:val="000000"/>
          <w:spacing w:val="-3"/>
          <w:sz w:val="28"/>
          <w:szCs w:val="28"/>
        </w:rPr>
        <w:t>;</w:t>
      </w:r>
      <w:r w:rsidRPr="003D0626">
        <w:rPr>
          <w:color w:val="000000"/>
          <w:sz w:val="28"/>
          <w:szCs w:val="28"/>
        </w:rPr>
        <w:t xml:space="preserve"> сведениями о неисполнении наказания в установленный законом срок</w:t>
      </w:r>
      <w:r w:rsidRPr="003D0626">
        <w:rPr>
          <w:color w:val="FF0000"/>
          <w:sz w:val="28"/>
          <w:szCs w:val="28"/>
        </w:rPr>
        <w:t>;</w:t>
      </w:r>
      <w:r w:rsidRPr="003D0626">
        <w:rPr>
          <w:color w:val="000000"/>
          <w:sz w:val="28"/>
          <w:szCs w:val="28"/>
        </w:rPr>
        <w:t xml:space="preserve"> иными письменными материалами дела.  </w:t>
      </w:r>
      <w:r w:rsidRPr="003D0626">
        <w:rPr>
          <w:iCs/>
          <w:color w:val="000000"/>
          <w:sz w:val="28"/>
          <w:szCs w:val="28"/>
        </w:rPr>
        <w:t xml:space="preserve">   </w:t>
      </w:r>
    </w:p>
    <w:p w:rsidR="008C0DDA" w:rsidRPr="003D0626" w:rsidP="003D0626">
      <w:pPr>
        <w:shd w:val="clear" w:color="auto" w:fill="FFFFFF"/>
        <w:tabs>
          <w:tab w:val="left" w:pos="7513"/>
        </w:tabs>
        <w:ind w:firstLine="720"/>
        <w:jc w:val="both"/>
        <w:rPr>
          <w:color w:val="000000"/>
          <w:spacing w:val="-4"/>
          <w:sz w:val="28"/>
          <w:szCs w:val="28"/>
        </w:rPr>
      </w:pPr>
      <w:r w:rsidRPr="003D0626">
        <w:rPr>
          <w:color w:val="000000"/>
          <w:spacing w:val="-4"/>
          <w:sz w:val="28"/>
          <w:szCs w:val="28"/>
        </w:rPr>
        <w:t xml:space="preserve">Бездействие </w:t>
      </w:r>
      <w:r w:rsidR="00EE2105">
        <w:rPr>
          <w:spacing w:val="1"/>
          <w:sz w:val="28"/>
          <w:szCs w:val="28"/>
        </w:rPr>
        <w:t>Агамерзаева</w:t>
      </w:r>
      <w:r w:rsidR="00EE2105">
        <w:rPr>
          <w:spacing w:val="1"/>
          <w:sz w:val="28"/>
          <w:szCs w:val="28"/>
        </w:rPr>
        <w:t xml:space="preserve"> А.Т-А. </w:t>
      </w:r>
      <w:r w:rsidRPr="003D0626">
        <w:rPr>
          <w:color w:val="000000"/>
          <w:spacing w:val="-4"/>
          <w:sz w:val="28"/>
          <w:szCs w:val="28"/>
        </w:rPr>
        <w:t xml:space="preserve">правильно квалифицировано по ч.1 ст.20.25 КоАП РФ. </w:t>
      </w:r>
    </w:p>
    <w:p w:rsidR="003D0626" w:rsidRPr="00F9352A" w:rsidP="003D0626">
      <w:pPr>
        <w:ind w:firstLine="709"/>
        <w:jc w:val="both"/>
        <w:rPr>
          <w:iCs/>
          <w:sz w:val="28"/>
          <w:szCs w:val="28"/>
        </w:rPr>
      </w:pPr>
      <w:r w:rsidRPr="00F9352A">
        <w:rPr>
          <w:iCs/>
          <w:sz w:val="28"/>
          <w:szCs w:val="28"/>
        </w:rPr>
        <w:t>На основании ст.4.2 КоАП РФ признание вины, учитывается в качестве обстоятельства, смягчающего административную ответственность.</w:t>
      </w:r>
    </w:p>
    <w:p w:rsidR="00F9352A" w:rsidRPr="00F9352A" w:rsidP="00F9352A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F9352A">
        <w:rPr>
          <w:iCs/>
          <w:sz w:val="28"/>
          <w:szCs w:val="28"/>
        </w:rPr>
        <w:t xml:space="preserve">Обстоятельств, </w:t>
      </w:r>
      <w:r w:rsidR="008A7D06">
        <w:rPr>
          <w:iCs/>
          <w:sz w:val="28"/>
          <w:szCs w:val="28"/>
        </w:rPr>
        <w:t>отягчающих</w:t>
      </w:r>
      <w:r w:rsidRPr="00F9352A">
        <w:rPr>
          <w:iCs/>
          <w:sz w:val="28"/>
          <w:szCs w:val="28"/>
        </w:rPr>
        <w:t xml:space="preserve"> административную ответственность, не установлено.  </w:t>
      </w:r>
    </w:p>
    <w:p w:rsidR="008C0DDA" w:rsidRPr="003D0626" w:rsidP="003D0626">
      <w:pPr>
        <w:pStyle w:val="BodyText"/>
        <w:ind w:firstLine="720"/>
        <w:jc w:val="both"/>
        <w:rPr>
          <w:sz w:val="28"/>
          <w:szCs w:val="28"/>
        </w:rPr>
      </w:pPr>
      <w:r w:rsidRPr="003D0626">
        <w:rPr>
          <w:sz w:val="28"/>
          <w:szCs w:val="28"/>
        </w:rPr>
        <w:t>При назначении наказания, учитывая характер совершенного правонарушения, обстоятельства дела, личность нарушителя, прихожу к выводу о назначении наказания в виде административного ареста. Обстоятельств, предусмотренных частью 2 статьи 3.9 Кодекса РФ об административных правонарушениях, препятствующих назначению наказания в виде административного ареста, не установлено.</w:t>
      </w:r>
      <w:r w:rsidRPr="003D0626">
        <w:rPr>
          <w:sz w:val="28"/>
          <w:szCs w:val="28"/>
        </w:rPr>
        <w:t xml:space="preserve"> </w:t>
      </w:r>
    </w:p>
    <w:p w:rsidR="001A5015" w:rsidRPr="003D0626" w:rsidP="003D0626">
      <w:pPr>
        <w:pStyle w:val="BodyText"/>
        <w:ind w:firstLine="720"/>
        <w:jc w:val="both"/>
        <w:rPr>
          <w:iCs/>
          <w:color w:val="000000"/>
          <w:w w:val="95"/>
          <w:sz w:val="28"/>
          <w:szCs w:val="28"/>
        </w:rPr>
      </w:pPr>
      <w:r w:rsidRPr="003D0626">
        <w:rPr>
          <w:iCs/>
          <w:sz w:val="28"/>
          <w:szCs w:val="28"/>
        </w:rPr>
        <w:t>На основании изложенного, руководствуясь ч. 1 ст. 29.10 КоАП РФ,</w:t>
      </w:r>
      <w:r w:rsidRPr="003D0626">
        <w:rPr>
          <w:iCs/>
          <w:color w:val="000000"/>
          <w:w w:val="95"/>
          <w:sz w:val="28"/>
          <w:szCs w:val="28"/>
        </w:rPr>
        <w:t xml:space="preserve"> </w:t>
      </w:r>
    </w:p>
    <w:p w:rsidR="001A5015" w:rsidRPr="003D0626" w:rsidP="003D0626">
      <w:pPr>
        <w:pStyle w:val="BodyText"/>
        <w:jc w:val="center"/>
        <w:rPr>
          <w:iCs/>
          <w:sz w:val="28"/>
          <w:szCs w:val="28"/>
        </w:rPr>
      </w:pPr>
    </w:p>
    <w:p w:rsidR="001A5015" w:rsidRPr="003D0626" w:rsidP="003D0626">
      <w:pPr>
        <w:pStyle w:val="BodyText"/>
        <w:jc w:val="center"/>
        <w:rPr>
          <w:iCs/>
          <w:sz w:val="28"/>
          <w:szCs w:val="28"/>
        </w:rPr>
      </w:pPr>
      <w:r w:rsidRPr="003D0626">
        <w:rPr>
          <w:iCs/>
          <w:sz w:val="28"/>
          <w:szCs w:val="28"/>
        </w:rPr>
        <w:t>постановил:</w:t>
      </w:r>
    </w:p>
    <w:p w:rsidR="003D0626" w:rsidRPr="003D0626" w:rsidP="003D0626">
      <w:pPr>
        <w:pStyle w:val="BodyText"/>
        <w:jc w:val="center"/>
        <w:rPr>
          <w:iCs/>
          <w:sz w:val="28"/>
          <w:szCs w:val="28"/>
        </w:rPr>
      </w:pPr>
    </w:p>
    <w:p w:rsidR="003D0626" w:rsidRPr="003D0626" w:rsidP="003D062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Агамерзаева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Абусаида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Турпал-Алиевича</w:t>
      </w:r>
      <w:r w:rsidRPr="003D0626">
        <w:rPr>
          <w:iCs/>
          <w:color w:val="000000"/>
          <w:sz w:val="28"/>
          <w:szCs w:val="28"/>
        </w:rPr>
        <w:t xml:space="preserve"> </w:t>
      </w:r>
      <w:r w:rsidRPr="003D0626" w:rsidR="001A5015">
        <w:rPr>
          <w:iCs/>
          <w:color w:val="000000"/>
          <w:sz w:val="28"/>
          <w:szCs w:val="28"/>
        </w:rPr>
        <w:t>призна</w:t>
      </w:r>
      <w:r w:rsidRPr="003D0626" w:rsidR="008C0DDA">
        <w:rPr>
          <w:iCs/>
          <w:color w:val="000000"/>
          <w:sz w:val="28"/>
          <w:szCs w:val="28"/>
        </w:rPr>
        <w:t xml:space="preserve">ть </w:t>
      </w:r>
      <w:r w:rsidRPr="003D0626" w:rsidR="001A5015">
        <w:rPr>
          <w:iCs/>
          <w:color w:val="000000"/>
          <w:sz w:val="28"/>
          <w:szCs w:val="28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правонарушениях, </w:t>
      </w:r>
      <w:r w:rsidRPr="003D0626">
        <w:rPr>
          <w:sz w:val="28"/>
          <w:szCs w:val="28"/>
        </w:rPr>
        <w:t xml:space="preserve">и назначить ему наказание в виде 1 суток административного ареста. </w:t>
      </w:r>
    </w:p>
    <w:p w:rsidR="003D0626" w:rsidRPr="003D0626" w:rsidP="003D0626">
      <w:pPr>
        <w:pStyle w:val="BodyText"/>
        <w:ind w:firstLine="709"/>
        <w:jc w:val="both"/>
        <w:rPr>
          <w:sz w:val="28"/>
          <w:szCs w:val="28"/>
        </w:rPr>
      </w:pPr>
      <w:r w:rsidRPr="003D0626">
        <w:rPr>
          <w:sz w:val="28"/>
          <w:szCs w:val="28"/>
        </w:rPr>
        <w:t xml:space="preserve">Срок административного ареста исчислять с </w:t>
      </w:r>
      <w:r w:rsidR="00EE2105">
        <w:rPr>
          <w:sz w:val="28"/>
          <w:szCs w:val="28"/>
        </w:rPr>
        <w:t>1</w:t>
      </w:r>
      <w:r w:rsidR="00F9352A">
        <w:rPr>
          <w:sz w:val="28"/>
          <w:szCs w:val="28"/>
        </w:rPr>
        <w:t>1</w:t>
      </w:r>
      <w:r w:rsidRPr="003D0626">
        <w:rPr>
          <w:sz w:val="28"/>
          <w:szCs w:val="28"/>
        </w:rPr>
        <w:t>:</w:t>
      </w:r>
      <w:r w:rsidR="00112E43">
        <w:rPr>
          <w:sz w:val="28"/>
          <w:szCs w:val="28"/>
        </w:rPr>
        <w:t>2</w:t>
      </w:r>
      <w:r w:rsidR="00F9352A">
        <w:rPr>
          <w:sz w:val="28"/>
          <w:szCs w:val="28"/>
        </w:rPr>
        <w:t>5</w:t>
      </w:r>
      <w:r w:rsidRPr="003D0626">
        <w:rPr>
          <w:sz w:val="28"/>
          <w:szCs w:val="28"/>
        </w:rPr>
        <w:t xml:space="preserve"> час. </w:t>
      </w:r>
      <w:r w:rsidR="00EE2105">
        <w:rPr>
          <w:sz w:val="28"/>
          <w:szCs w:val="28"/>
        </w:rPr>
        <w:t>2</w:t>
      </w:r>
      <w:r w:rsidR="00F9352A">
        <w:rPr>
          <w:sz w:val="28"/>
          <w:szCs w:val="28"/>
        </w:rPr>
        <w:t>3</w:t>
      </w:r>
      <w:r w:rsidRPr="003D0626">
        <w:rPr>
          <w:sz w:val="28"/>
          <w:szCs w:val="28"/>
        </w:rPr>
        <w:t xml:space="preserve">.01.2025.  </w:t>
      </w:r>
    </w:p>
    <w:p w:rsidR="00930CFB" w:rsidRPr="003D0626" w:rsidP="003D0626">
      <w:pPr>
        <w:shd w:val="clear" w:color="auto" w:fill="FFFFFF"/>
        <w:tabs>
          <w:tab w:val="left" w:pos="7513"/>
        </w:tabs>
        <w:ind w:firstLine="720"/>
        <w:jc w:val="both"/>
        <w:rPr>
          <w:iCs/>
          <w:sz w:val="28"/>
          <w:szCs w:val="28"/>
        </w:rPr>
      </w:pPr>
      <w:r w:rsidRPr="003D0626">
        <w:rPr>
          <w:sz w:val="28"/>
          <w:szCs w:val="28"/>
        </w:rPr>
        <w:t xml:space="preserve">Исполнение постановления возложить на начальника ОМВД России по </w:t>
      </w:r>
      <w:r w:rsidRPr="003D0626">
        <w:rPr>
          <w:sz w:val="28"/>
          <w:szCs w:val="28"/>
        </w:rPr>
        <w:t>г.Лангепасу</w:t>
      </w:r>
      <w:r w:rsidRPr="003D0626">
        <w:rPr>
          <w:sz w:val="28"/>
          <w:szCs w:val="28"/>
        </w:rPr>
        <w:t>, которого обязать направить в адрес мирового судьи информацию об исполнении постановления</w:t>
      </w:r>
      <w:r w:rsidRPr="003D0626">
        <w:rPr>
          <w:color w:val="000000"/>
          <w:spacing w:val="-4"/>
          <w:sz w:val="28"/>
          <w:szCs w:val="28"/>
        </w:rPr>
        <w:t>.</w:t>
      </w:r>
    </w:p>
    <w:p w:rsidR="001A5015" w:rsidRPr="003D0626" w:rsidP="003D0626">
      <w:pPr>
        <w:ind w:firstLine="720"/>
        <w:jc w:val="both"/>
        <w:rPr>
          <w:iCs/>
          <w:sz w:val="28"/>
          <w:szCs w:val="28"/>
        </w:rPr>
      </w:pPr>
      <w:r w:rsidRPr="003D0626">
        <w:rPr>
          <w:iCs/>
          <w:sz w:val="28"/>
          <w:szCs w:val="28"/>
        </w:rPr>
        <w:t xml:space="preserve">Постановление может быть обжаловано в течение десяти суток со дня получения копии настоящего постановления в </w:t>
      </w:r>
      <w:r w:rsidRPr="003D0626">
        <w:rPr>
          <w:iCs/>
          <w:sz w:val="28"/>
          <w:szCs w:val="28"/>
        </w:rPr>
        <w:t>Лангепасский</w:t>
      </w:r>
      <w:r w:rsidRPr="003D0626">
        <w:rPr>
          <w:iCs/>
          <w:sz w:val="28"/>
          <w:szCs w:val="28"/>
        </w:rPr>
        <w:t xml:space="preserve"> городской суд.</w:t>
      </w:r>
    </w:p>
    <w:p w:rsidR="001A5015" w:rsidRPr="003D0626" w:rsidP="003D0626">
      <w:pPr>
        <w:shd w:val="clear" w:color="auto" w:fill="FFFFFF"/>
        <w:jc w:val="both"/>
        <w:rPr>
          <w:iCs/>
          <w:color w:val="000000"/>
          <w:spacing w:val="-4"/>
          <w:sz w:val="28"/>
          <w:szCs w:val="28"/>
        </w:rPr>
      </w:pPr>
    </w:p>
    <w:p w:rsidR="001A5015" w:rsidRPr="003D0626" w:rsidP="003D0626">
      <w:pPr>
        <w:pStyle w:val="BodyText"/>
        <w:rPr>
          <w:iCs/>
          <w:color w:val="000000"/>
          <w:spacing w:val="-4"/>
          <w:sz w:val="28"/>
          <w:szCs w:val="28"/>
        </w:rPr>
      </w:pPr>
      <w:r w:rsidRPr="003D0626">
        <w:rPr>
          <w:iCs/>
          <w:color w:val="000000"/>
          <w:spacing w:val="-4"/>
          <w:sz w:val="28"/>
          <w:szCs w:val="28"/>
        </w:rPr>
        <w:t xml:space="preserve">             Мировой судья</w:t>
      </w:r>
      <w:r w:rsidRPr="003D0626">
        <w:rPr>
          <w:iCs/>
          <w:color w:val="000000"/>
          <w:spacing w:val="-4"/>
          <w:sz w:val="28"/>
          <w:szCs w:val="28"/>
        </w:rPr>
        <w:tab/>
      </w:r>
      <w:r w:rsidRPr="003D0626">
        <w:rPr>
          <w:iCs/>
          <w:color w:val="000000"/>
          <w:spacing w:val="-4"/>
          <w:sz w:val="28"/>
          <w:szCs w:val="28"/>
        </w:rPr>
        <w:tab/>
      </w:r>
      <w:r w:rsidRPr="003D0626">
        <w:rPr>
          <w:iCs/>
          <w:color w:val="000000"/>
          <w:spacing w:val="-4"/>
          <w:sz w:val="28"/>
          <w:szCs w:val="28"/>
        </w:rPr>
        <w:tab/>
      </w:r>
      <w:r w:rsidRPr="003D0626">
        <w:rPr>
          <w:iCs/>
          <w:color w:val="000000"/>
          <w:spacing w:val="-4"/>
          <w:sz w:val="28"/>
          <w:szCs w:val="28"/>
        </w:rPr>
        <w:tab/>
      </w:r>
      <w:r w:rsidRPr="003D0626">
        <w:rPr>
          <w:iCs/>
          <w:color w:val="000000"/>
          <w:spacing w:val="-4"/>
          <w:sz w:val="28"/>
          <w:szCs w:val="28"/>
        </w:rPr>
        <w:tab/>
      </w:r>
      <w:r w:rsidRPr="003D0626">
        <w:rPr>
          <w:iCs/>
          <w:color w:val="000000"/>
          <w:spacing w:val="-4"/>
          <w:sz w:val="28"/>
          <w:szCs w:val="28"/>
        </w:rPr>
        <w:tab/>
      </w:r>
      <w:r w:rsidRPr="003D0626">
        <w:rPr>
          <w:iCs/>
          <w:color w:val="000000"/>
          <w:spacing w:val="-4"/>
          <w:sz w:val="28"/>
          <w:szCs w:val="28"/>
        </w:rPr>
        <w:tab/>
        <w:t xml:space="preserve">Красников А.В.  </w:t>
      </w:r>
    </w:p>
    <w:p w:rsidR="001A5015" w:rsidRPr="003D0626" w:rsidP="003D0626">
      <w:pPr>
        <w:tabs>
          <w:tab w:val="left" w:pos="7230"/>
          <w:tab w:val="left" w:pos="7655"/>
        </w:tabs>
        <w:ind w:firstLine="720"/>
        <w:rPr>
          <w:iCs/>
          <w:color w:val="000000"/>
          <w:spacing w:val="-4"/>
          <w:sz w:val="28"/>
          <w:szCs w:val="28"/>
        </w:rPr>
      </w:pPr>
      <w:r w:rsidRPr="003D0626">
        <w:rPr>
          <w:iCs/>
          <w:sz w:val="28"/>
          <w:szCs w:val="28"/>
        </w:rPr>
        <w:t xml:space="preserve">  Копия верна. Мировой судья                                       Красников А.В.</w:t>
      </w:r>
    </w:p>
    <w:p w:rsidR="001A5015" w:rsidRPr="00A5303A" w:rsidP="00285824">
      <w:pPr>
        <w:pStyle w:val="BodyText"/>
        <w:tabs>
          <w:tab w:val="left" w:pos="558"/>
          <w:tab w:val="left" w:pos="7991"/>
        </w:tabs>
        <w:spacing w:line="216" w:lineRule="auto"/>
        <w:rPr>
          <w:iCs/>
          <w:color w:val="000000"/>
          <w:spacing w:val="-4"/>
          <w:sz w:val="28"/>
          <w:szCs w:val="28"/>
        </w:rPr>
      </w:pPr>
    </w:p>
    <w:p w:rsidR="00AA5B25" w:rsidP="00AA5B25">
      <w:pPr>
        <w:jc w:val="center"/>
        <w:rPr>
          <w:iCs/>
          <w:sz w:val="28"/>
          <w:szCs w:val="28"/>
        </w:rPr>
      </w:pPr>
    </w:p>
    <w:p w:rsidR="00E429A7" w:rsidP="00AA5B25">
      <w:pPr>
        <w:jc w:val="center"/>
        <w:rPr>
          <w:iCs/>
          <w:sz w:val="28"/>
          <w:szCs w:val="28"/>
        </w:rPr>
      </w:pPr>
    </w:p>
    <w:p w:rsidR="00020207" w:rsidP="00AA5B25">
      <w:pPr>
        <w:jc w:val="center"/>
        <w:rPr>
          <w:iCs/>
          <w:sz w:val="28"/>
          <w:szCs w:val="28"/>
        </w:rPr>
      </w:pPr>
    </w:p>
    <w:p w:rsidR="003D0626" w:rsidP="00AA5B25">
      <w:pPr>
        <w:jc w:val="center"/>
        <w:rPr>
          <w:iCs/>
          <w:sz w:val="28"/>
          <w:szCs w:val="28"/>
        </w:rPr>
      </w:pPr>
    </w:p>
    <w:p w:rsidR="003D0626" w:rsidP="00AA5B25">
      <w:pPr>
        <w:jc w:val="center"/>
        <w:rPr>
          <w:iCs/>
          <w:sz w:val="28"/>
          <w:szCs w:val="28"/>
        </w:rPr>
      </w:pPr>
    </w:p>
    <w:p w:rsidR="003D0626" w:rsidP="00AA5B25">
      <w:pPr>
        <w:jc w:val="center"/>
        <w:rPr>
          <w:iCs/>
          <w:sz w:val="28"/>
          <w:szCs w:val="28"/>
        </w:rPr>
      </w:pPr>
    </w:p>
    <w:sectPr w:rsidSect="001A501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8C0DDA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8C0DDA" w:rsidRPr="001A5015">
          <w:pPr>
            <w:pStyle w:val="Header"/>
            <w:rPr>
              <w:color w:val="FFFFFF"/>
              <w:lang w:val="en-US"/>
            </w:rPr>
          </w:pPr>
          <w:r w:rsidRPr="001A5015">
            <w:rPr>
              <w:color w:val="FFFFFF"/>
              <w:lang w:val="en-US"/>
            </w:rPr>
            <w:t>069de058-4b46-44a4-a14f-4ad8a3864cc7</w:t>
          </w:r>
        </w:p>
      </w:tc>
    </w:tr>
  </w:tbl>
  <w:p w:rsidR="008C0DDA" w:rsidRPr="001A5015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0207"/>
    <w:rsid w:val="000247D4"/>
    <w:rsid w:val="00030CD7"/>
    <w:rsid w:val="00062DD9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16F1"/>
    <w:rsid w:val="00112E43"/>
    <w:rsid w:val="00113DC6"/>
    <w:rsid w:val="00153A2B"/>
    <w:rsid w:val="00155A02"/>
    <w:rsid w:val="00166B61"/>
    <w:rsid w:val="00172840"/>
    <w:rsid w:val="00197FCE"/>
    <w:rsid w:val="001A5015"/>
    <w:rsid w:val="001A5FA9"/>
    <w:rsid w:val="001E51E5"/>
    <w:rsid w:val="00207961"/>
    <w:rsid w:val="00241631"/>
    <w:rsid w:val="002470BE"/>
    <w:rsid w:val="0025772E"/>
    <w:rsid w:val="00267546"/>
    <w:rsid w:val="00275812"/>
    <w:rsid w:val="00276D70"/>
    <w:rsid w:val="00285824"/>
    <w:rsid w:val="002A212B"/>
    <w:rsid w:val="002A71E9"/>
    <w:rsid w:val="002D07E6"/>
    <w:rsid w:val="002D356D"/>
    <w:rsid w:val="002F6E8A"/>
    <w:rsid w:val="00301E57"/>
    <w:rsid w:val="00323AA9"/>
    <w:rsid w:val="00370417"/>
    <w:rsid w:val="003C6B41"/>
    <w:rsid w:val="003D0626"/>
    <w:rsid w:val="003D11CD"/>
    <w:rsid w:val="003D1EE0"/>
    <w:rsid w:val="003F449E"/>
    <w:rsid w:val="00402F8D"/>
    <w:rsid w:val="00431E00"/>
    <w:rsid w:val="004422E9"/>
    <w:rsid w:val="004511E2"/>
    <w:rsid w:val="00476AC4"/>
    <w:rsid w:val="00481D51"/>
    <w:rsid w:val="00486F65"/>
    <w:rsid w:val="004B0163"/>
    <w:rsid w:val="004D06B6"/>
    <w:rsid w:val="004D087A"/>
    <w:rsid w:val="004D3325"/>
    <w:rsid w:val="004D6DE2"/>
    <w:rsid w:val="005026F6"/>
    <w:rsid w:val="00516B54"/>
    <w:rsid w:val="0052207B"/>
    <w:rsid w:val="00530A06"/>
    <w:rsid w:val="00532F94"/>
    <w:rsid w:val="005410CB"/>
    <w:rsid w:val="0054461C"/>
    <w:rsid w:val="0056788F"/>
    <w:rsid w:val="00584FE2"/>
    <w:rsid w:val="0058668D"/>
    <w:rsid w:val="005920B0"/>
    <w:rsid w:val="005946B8"/>
    <w:rsid w:val="006058F4"/>
    <w:rsid w:val="00614EA6"/>
    <w:rsid w:val="00631F8D"/>
    <w:rsid w:val="006331E3"/>
    <w:rsid w:val="0063495D"/>
    <w:rsid w:val="00651F68"/>
    <w:rsid w:val="006A2FD4"/>
    <w:rsid w:val="006B368C"/>
    <w:rsid w:val="006B3B82"/>
    <w:rsid w:val="006F220C"/>
    <w:rsid w:val="006F68FD"/>
    <w:rsid w:val="0071240F"/>
    <w:rsid w:val="00717EEC"/>
    <w:rsid w:val="00740F3D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97ADA"/>
    <w:rsid w:val="008A33C7"/>
    <w:rsid w:val="008A7D06"/>
    <w:rsid w:val="008C0DDA"/>
    <w:rsid w:val="008C3C91"/>
    <w:rsid w:val="008C4527"/>
    <w:rsid w:val="008C6DEF"/>
    <w:rsid w:val="008D4A2B"/>
    <w:rsid w:val="008E65A9"/>
    <w:rsid w:val="009047C6"/>
    <w:rsid w:val="00930202"/>
    <w:rsid w:val="00930CFB"/>
    <w:rsid w:val="00941DDE"/>
    <w:rsid w:val="00950EBC"/>
    <w:rsid w:val="00970B05"/>
    <w:rsid w:val="009C5616"/>
    <w:rsid w:val="00A01710"/>
    <w:rsid w:val="00A5303A"/>
    <w:rsid w:val="00A76A5E"/>
    <w:rsid w:val="00A91075"/>
    <w:rsid w:val="00AA5B25"/>
    <w:rsid w:val="00AC0378"/>
    <w:rsid w:val="00AC4626"/>
    <w:rsid w:val="00AC5FAF"/>
    <w:rsid w:val="00AF2AFA"/>
    <w:rsid w:val="00B07E61"/>
    <w:rsid w:val="00B24373"/>
    <w:rsid w:val="00B3272A"/>
    <w:rsid w:val="00B46D85"/>
    <w:rsid w:val="00B83CE2"/>
    <w:rsid w:val="00B921AF"/>
    <w:rsid w:val="00BC2E59"/>
    <w:rsid w:val="00BD2846"/>
    <w:rsid w:val="00BD3407"/>
    <w:rsid w:val="00C056A0"/>
    <w:rsid w:val="00C1157C"/>
    <w:rsid w:val="00C34040"/>
    <w:rsid w:val="00C75973"/>
    <w:rsid w:val="00CB3181"/>
    <w:rsid w:val="00CB6A59"/>
    <w:rsid w:val="00CF0A9B"/>
    <w:rsid w:val="00D05236"/>
    <w:rsid w:val="00D17F2B"/>
    <w:rsid w:val="00D64649"/>
    <w:rsid w:val="00D65F02"/>
    <w:rsid w:val="00DA2C72"/>
    <w:rsid w:val="00DB6349"/>
    <w:rsid w:val="00DE01F2"/>
    <w:rsid w:val="00DE768E"/>
    <w:rsid w:val="00DF199D"/>
    <w:rsid w:val="00E12323"/>
    <w:rsid w:val="00E17227"/>
    <w:rsid w:val="00E34E9E"/>
    <w:rsid w:val="00E40710"/>
    <w:rsid w:val="00E429A7"/>
    <w:rsid w:val="00E64B9A"/>
    <w:rsid w:val="00E70851"/>
    <w:rsid w:val="00E94601"/>
    <w:rsid w:val="00EA2E1B"/>
    <w:rsid w:val="00ED0A79"/>
    <w:rsid w:val="00EE2105"/>
    <w:rsid w:val="00EE432C"/>
    <w:rsid w:val="00EE4E30"/>
    <w:rsid w:val="00F438E8"/>
    <w:rsid w:val="00F56402"/>
    <w:rsid w:val="00F62DCC"/>
    <w:rsid w:val="00F64260"/>
    <w:rsid w:val="00F82286"/>
    <w:rsid w:val="00F9352A"/>
    <w:rsid w:val="00F95152"/>
    <w:rsid w:val="00FA34FD"/>
    <w:rsid w:val="00FC7425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EA1EBCE-89FE-4530-9DB2-9F7FFFF2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1A501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2 Знак"/>
    <w:link w:val="Heading2"/>
    <w:semiHidden/>
    <w:rsid w:val="001A501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1A5015"/>
    <w:rPr>
      <w:color w:val="0000FF"/>
      <w:u w:val="single"/>
    </w:rPr>
  </w:style>
  <w:style w:type="character" w:customStyle="1" w:styleId="a">
    <w:name w:val="Основной текст Знак"/>
    <w:aliases w:val="Знак Знак"/>
    <w:link w:val="BodyText"/>
    <w:locked/>
    <w:rsid w:val="001A5015"/>
  </w:style>
  <w:style w:type="paragraph" w:styleId="BodyText">
    <w:name w:val="Body Text"/>
    <w:aliases w:val="Знак"/>
    <w:basedOn w:val="Normal"/>
    <w:link w:val="a"/>
    <w:unhideWhenUsed/>
    <w:rsid w:val="001A5015"/>
    <w:pPr>
      <w:widowControl w:val="0"/>
      <w:snapToGrid w:val="0"/>
    </w:pPr>
    <w:rPr>
      <w:sz w:val="20"/>
      <w:szCs w:val="20"/>
    </w:rPr>
  </w:style>
  <w:style w:type="character" w:customStyle="1" w:styleId="1">
    <w:name w:val="Основной текст Знак1"/>
    <w:rsid w:val="001A5015"/>
    <w:rPr>
      <w:sz w:val="24"/>
      <w:szCs w:val="24"/>
    </w:rPr>
  </w:style>
  <w:style w:type="paragraph" w:styleId="BodyTextIndent">
    <w:name w:val="Body Text Indent"/>
    <w:basedOn w:val="Normal"/>
    <w:link w:val="a1"/>
    <w:unhideWhenUsed/>
    <w:rsid w:val="001A5015"/>
    <w:pPr>
      <w:widowControl w:val="0"/>
      <w:snapToGrid w:val="0"/>
      <w:spacing w:after="120"/>
      <w:ind w:left="283"/>
    </w:pPr>
    <w:rPr>
      <w:i/>
      <w:sz w:val="20"/>
      <w:szCs w:val="20"/>
    </w:rPr>
  </w:style>
  <w:style w:type="character" w:customStyle="1" w:styleId="a1">
    <w:name w:val="Основной текст с отступом Знак"/>
    <w:link w:val="BodyTextIndent"/>
    <w:rsid w:val="001A5015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501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